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8A35A" w14:textId="4C00A417" w:rsidR="001B7EFC" w:rsidRDefault="001B7EFC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4FA3E3F1" wp14:editId="750414D9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7BA93" w14:textId="5C91E665" w:rsidR="00453C48" w:rsidRPr="004A2B79" w:rsidRDefault="00453C48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Tahoma" w:hAnsi="Tahoma" w:cs="Tahoma"/>
          <w:color w:val="000000"/>
        </w:rPr>
        <w:t xml:space="preserve"> </w:t>
      </w:r>
      <w:r w:rsidR="00BA023B">
        <w:rPr>
          <w:rFonts w:ascii="Calibri" w:hAnsi="Calibri" w:cs="Tahoma"/>
          <w:i/>
          <w:sz w:val="24"/>
          <w:szCs w:val="24"/>
        </w:rPr>
        <w:t xml:space="preserve">Dichiarazione di insussistenza cause ostative </w:t>
      </w:r>
      <w:r w:rsidR="00501100">
        <w:rPr>
          <w:rFonts w:ascii="Calibri" w:hAnsi="Calibri" w:cs="Tahoma"/>
          <w:i/>
          <w:sz w:val="24"/>
          <w:szCs w:val="24"/>
        </w:rPr>
        <w:t>collaudatore</w:t>
      </w:r>
      <w:r w:rsidR="002D6E2B">
        <w:rPr>
          <w:rFonts w:ascii="Calibri" w:hAnsi="Calibri" w:cs="Tahoma"/>
          <w:i/>
          <w:sz w:val="24"/>
          <w:szCs w:val="24"/>
        </w:rPr>
        <w:t>:</w:t>
      </w:r>
    </w:p>
    <w:p w14:paraId="1E393255" w14:textId="77777777" w:rsidR="00AE084C" w:rsidRPr="00915649" w:rsidRDefault="00AE084C" w:rsidP="00AE0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915649">
        <w:rPr>
          <w:rFonts w:ascii="Times New Roman" w:hAnsi="Times New Roman" w:cs="Times New Roman"/>
          <w:i/>
          <w:color w:val="000000"/>
        </w:rPr>
        <w:t>Fondi Strutturali Europei – Programma Operativo Nazionale “Per la scuola, competenze e ambienti per l’apprendimento” 2014-2020 - Fondo europeo di sviluppo regionale (FESR) – REACT EU</w:t>
      </w:r>
    </w:p>
    <w:p w14:paraId="134C9EC7" w14:textId="77777777" w:rsidR="00AE084C" w:rsidRPr="00915649" w:rsidRDefault="00AE084C" w:rsidP="00AE084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15649">
        <w:rPr>
          <w:rFonts w:ascii="Times New Roman" w:hAnsi="Times New Roman" w:cs="Times New Roman"/>
          <w:sz w:val="22"/>
          <w:szCs w:val="22"/>
        </w:rPr>
        <w:t>Asse V – Priorità d’investimento: 13i – (FESR) “</w:t>
      </w:r>
      <w:r w:rsidRPr="00915649">
        <w:rPr>
          <w:rFonts w:ascii="Times New Roman" w:hAnsi="Times New Roman" w:cs="Times New Roman"/>
          <w:i/>
          <w:iCs/>
          <w:sz w:val="22"/>
          <w:szCs w:val="22"/>
        </w:rPr>
        <w:t>Promuovere il superamento degli effetti della crisi nel contesto della pandemia di COVID-19 e delle sue conseguenze sociali e preparare una ripresa verde, digitale e resiliente dell’economia</w:t>
      </w:r>
      <w:r w:rsidRPr="00915649">
        <w:rPr>
          <w:rFonts w:ascii="Times New Roman" w:hAnsi="Times New Roman" w:cs="Times New Roman"/>
          <w:sz w:val="22"/>
          <w:szCs w:val="22"/>
        </w:rPr>
        <w:t xml:space="preserve">” – Obiettivo specifico 13.1: Facilitare una ripresa verde, digitale e resiliente dell’economia - Avviso pubblico prot.n. 50636 del 27 dicembre 2021 “Ambienti e laboratori per l’educazione e la formazione alla transizione ecologica”. </w:t>
      </w:r>
    </w:p>
    <w:p w14:paraId="7D73FF19" w14:textId="77777777" w:rsidR="00AE084C" w:rsidRDefault="00AE084C" w:rsidP="00AE084C">
      <w:pPr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15649">
        <w:rPr>
          <w:rFonts w:ascii="Times New Roman" w:hAnsi="Times New Roman" w:cs="Times New Roman"/>
          <w:b/>
          <w:bCs/>
        </w:rPr>
        <w:t>Azione 13.1.4 – “Laboratori green, sostenibili e innovativi per le scuole del secondo ciclo”</w:t>
      </w:r>
      <w:r w:rsidRPr="0091564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D0D59" w14:textId="77777777" w:rsidR="00F906F6" w:rsidRDefault="00F906F6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i/>
        </w:rPr>
      </w:pPr>
    </w:p>
    <w:p w14:paraId="3BEA92C3" w14:textId="77777777" w:rsidR="00AE084C" w:rsidRDefault="00AE084C" w:rsidP="00AE084C">
      <w:pPr>
        <w:spacing w:after="0"/>
        <w:ind w:right="-427"/>
        <w:jc w:val="both"/>
        <w:rPr>
          <w:rFonts w:ascii="Times New Roman" w:hAnsi="Times New Roman" w:cs="Times New Roman"/>
          <w:i/>
          <w:iCs/>
        </w:rPr>
      </w:pPr>
      <w:r w:rsidRPr="00915649">
        <w:rPr>
          <w:rFonts w:ascii="Times New Roman" w:hAnsi="Times New Roman" w:cs="Times New Roman"/>
          <w:i/>
        </w:rPr>
        <w:t xml:space="preserve">Cod. id. Progetto </w:t>
      </w:r>
      <w:r w:rsidRPr="00915649">
        <w:rPr>
          <w:rFonts w:ascii="Times New Roman" w:hAnsi="Times New Roman" w:cs="Times New Roman"/>
          <w:i/>
          <w:iCs/>
        </w:rPr>
        <w:t>13.1.4A-FESRPON-PU-2022-5</w:t>
      </w:r>
      <w:r>
        <w:rPr>
          <w:rFonts w:ascii="Times New Roman" w:hAnsi="Times New Roman" w:cs="Times New Roman"/>
          <w:i/>
          <w:iCs/>
        </w:rPr>
        <w:t xml:space="preserve">9 – </w:t>
      </w:r>
    </w:p>
    <w:p w14:paraId="4EDAD357" w14:textId="310D1ABB" w:rsidR="00AE084C" w:rsidRDefault="00AE084C" w:rsidP="00AE084C">
      <w:pPr>
        <w:spacing w:after="0"/>
        <w:ind w:right="-427"/>
        <w:jc w:val="both"/>
        <w:rPr>
          <w:rFonts w:ascii="Times New Roman" w:hAnsi="Times New Roman" w:cs="Times New Roman"/>
          <w:bCs/>
          <w:i/>
          <w:iCs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</w:rPr>
        <w:t xml:space="preserve">CUP: </w:t>
      </w:r>
      <w:r w:rsidRPr="00915649">
        <w:rPr>
          <w:rFonts w:ascii="Times New Roman" w:hAnsi="Times New Roman" w:cs="Times New Roman"/>
          <w:bCs/>
          <w:i/>
          <w:iCs/>
        </w:rPr>
        <w:t>B89J22000460006</w:t>
      </w:r>
    </w:p>
    <w:p w14:paraId="46DEAAED" w14:textId="0B0BE0D8" w:rsidR="00453C48" w:rsidRPr="00F906F6" w:rsidRDefault="00453C48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eastAsia="Calibri" w:hAnsi="Times New Roman" w:cs="Times New Roman"/>
          <w:bCs w:val="0"/>
          <w:i/>
          <w:iCs/>
          <w:sz w:val="20"/>
          <w:szCs w:val="20"/>
        </w:rPr>
      </w:pPr>
    </w:p>
    <w:p w14:paraId="698EA130" w14:textId="729F31FB" w:rsidR="003946E3" w:rsidRPr="001B7EFC" w:rsidRDefault="003946E3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</w:p>
    <w:p w14:paraId="37A3F57C" w14:textId="42B5D1AC" w:rsidR="00BA023B" w:rsidRDefault="00F906F6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Il sottoscritto </w:t>
      </w:r>
      <w:r w:rsidR="00BA023B">
        <w:rPr>
          <w:rFonts w:ascii="Verdana" w:hAnsi="Verdana"/>
          <w:color w:val="000000"/>
          <w:sz w:val="18"/>
          <w:szCs w:val="18"/>
          <w:shd w:val="clear" w:color="auto" w:fill="FFFFFF"/>
        </w:rPr>
        <w:t>prof. ___________________________</w:t>
      </w:r>
    </w:p>
    <w:p w14:paraId="26E62500" w14:textId="47D8C169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36D63B7" w14:textId="77777777" w:rsidR="00BA023B" w:rsidRPr="00AE4523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2590A803" w14:textId="725A68A5" w:rsidR="00BA023B" w:rsidRPr="00BA023B" w:rsidRDefault="00BA023B" w:rsidP="00BA023B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14:paraId="5D7F459A" w14:textId="116D67B2" w:rsidR="00BA023B" w:rsidRPr="00690AF9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Times New Roman" w:hAnsi="Times New Roman" w:cs="Times New Roman"/>
          <w:b/>
          <w:color w:val="000000"/>
        </w:rPr>
      </w:pPr>
      <w:r w:rsidRPr="00690AF9">
        <w:rPr>
          <w:rFonts w:ascii="Times New Roman" w:hAnsi="Times New Roman" w:cs="Times New Roman"/>
          <w:b/>
          <w:color w:val="000000"/>
        </w:rPr>
        <w:t>ai sensi dell'art. 47 del D.P.R. 28/12/2000, n° 445, che non sussistono cause di incompatibilità, di astensione e/o di conflitti di interesse nell'espletamento delle attività che si accinge a svolgere.</w:t>
      </w:r>
    </w:p>
    <w:p w14:paraId="769E11BD" w14:textId="77777777" w:rsidR="00BA023B" w:rsidRDefault="00BA023B" w:rsidP="00BA023B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  <w:t xml:space="preserve">   F.to</w:t>
      </w:r>
    </w:p>
    <w:p w14:paraId="604D6D62" w14:textId="64408BE1" w:rsidR="00BA023B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p w14:paraId="1B4312C1" w14:textId="77332BAF" w:rsidR="00501100" w:rsidRDefault="00501100" w:rsidP="00501100">
      <w:pPr>
        <w:rPr>
          <w:rFonts w:eastAsia="Calibri" w:cstheme="minorHAnsi"/>
          <w:b/>
          <w:i/>
          <w:iCs/>
          <w:sz w:val="24"/>
          <w:szCs w:val="24"/>
          <w:lang w:val="en-US" w:eastAsia="en-US"/>
        </w:rPr>
      </w:pPr>
    </w:p>
    <w:p w14:paraId="011FD3E9" w14:textId="54398634" w:rsidR="00501100" w:rsidRPr="00501100" w:rsidRDefault="00501100" w:rsidP="00501100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sectPr w:rsidR="00501100" w:rsidRPr="00501100" w:rsidSect="008F478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FAF6F" w14:textId="77777777" w:rsidR="00E12AF9" w:rsidRDefault="00E12AF9" w:rsidP="007705E2">
      <w:pPr>
        <w:spacing w:after="0" w:line="240" w:lineRule="auto"/>
      </w:pPr>
      <w:r>
        <w:separator/>
      </w:r>
    </w:p>
  </w:endnote>
  <w:endnote w:type="continuationSeparator" w:id="0">
    <w:p w14:paraId="31A94C83" w14:textId="77777777" w:rsidR="00E12AF9" w:rsidRDefault="00E12AF9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AC446" w14:textId="77777777" w:rsidR="00E12AF9" w:rsidRDefault="00E12AF9" w:rsidP="007705E2">
      <w:pPr>
        <w:spacing w:after="0" w:line="240" w:lineRule="auto"/>
      </w:pPr>
      <w:r>
        <w:separator/>
      </w:r>
    </w:p>
  </w:footnote>
  <w:footnote w:type="continuationSeparator" w:id="0">
    <w:p w14:paraId="7E1AB11A" w14:textId="77777777" w:rsidR="00E12AF9" w:rsidRDefault="00E12AF9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EBD1C" w14:textId="77777777"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 wp14:anchorId="0A541342" wp14:editId="56738831">
          <wp:extent cx="6120130" cy="569966"/>
          <wp:effectExtent l="19050" t="0" r="0" b="0"/>
          <wp:docPr id="2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14:paraId="4D097BC4" w14:textId="77777777"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7"/>
  </w:num>
  <w:num w:numId="6">
    <w:abstractNumId w:val="18"/>
  </w:num>
  <w:num w:numId="7">
    <w:abstractNumId w:val="8"/>
  </w:num>
  <w:num w:numId="8">
    <w:abstractNumId w:val="28"/>
  </w:num>
  <w:num w:numId="9">
    <w:abstractNumId w:val="5"/>
  </w:num>
  <w:num w:numId="10">
    <w:abstractNumId w:val="13"/>
  </w:num>
  <w:num w:numId="11">
    <w:abstractNumId w:val="14"/>
  </w:num>
  <w:num w:numId="12">
    <w:abstractNumId w:val="3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16"/>
  </w:num>
  <w:num w:numId="18">
    <w:abstractNumId w:val="26"/>
  </w:num>
  <w:num w:numId="19">
    <w:abstractNumId w:val="7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30"/>
  </w:num>
  <w:num w:numId="28">
    <w:abstractNumId w:val="12"/>
  </w:num>
  <w:num w:numId="29">
    <w:abstractNumId w:val="2"/>
  </w:num>
  <w:num w:numId="30">
    <w:abstractNumId w:val="10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D4573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4F2F54"/>
    <w:rsid w:val="00501100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0AF9"/>
    <w:rsid w:val="0069616E"/>
    <w:rsid w:val="006A09BC"/>
    <w:rsid w:val="006C7BA0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6600E"/>
    <w:rsid w:val="00A73765"/>
    <w:rsid w:val="00A743FD"/>
    <w:rsid w:val="00A842BF"/>
    <w:rsid w:val="00AA1973"/>
    <w:rsid w:val="00AB278B"/>
    <w:rsid w:val="00AD6FC4"/>
    <w:rsid w:val="00AE084C"/>
    <w:rsid w:val="00AE3EE5"/>
    <w:rsid w:val="00AF5A4F"/>
    <w:rsid w:val="00AF7130"/>
    <w:rsid w:val="00B03030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32A7"/>
    <w:rsid w:val="00BE39E0"/>
    <w:rsid w:val="00BE5822"/>
    <w:rsid w:val="00BF06B4"/>
    <w:rsid w:val="00BF1612"/>
    <w:rsid w:val="00C10F0D"/>
    <w:rsid w:val="00C11553"/>
    <w:rsid w:val="00C26502"/>
    <w:rsid w:val="00CC1E9B"/>
    <w:rsid w:val="00CC2CC1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AF9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33B0"/>
    <w:rsid w:val="00F23CB9"/>
    <w:rsid w:val="00F37E23"/>
    <w:rsid w:val="00F50098"/>
    <w:rsid w:val="00F708E1"/>
    <w:rsid w:val="00F906F6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339E6-8D96-48B3-B9A6-97181872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8</cp:revision>
  <cp:lastPrinted>2021-10-28T09:00:00Z</cp:lastPrinted>
  <dcterms:created xsi:type="dcterms:W3CDTF">2021-11-02T17:48:00Z</dcterms:created>
  <dcterms:modified xsi:type="dcterms:W3CDTF">2022-09-30T10:45:00Z</dcterms:modified>
</cp:coreProperties>
</file>